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6"/>
        <w:gridCol w:w="5102"/>
        <w:gridCol w:w="5102"/>
      </w:tblGrid>
      <w:tr w:rsidR="00264F8A" w:rsidTr="00264F8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:rsidR="00264F8A" w:rsidRDefault="00264F8A" w:rsidP="006F6A0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467C68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</w:tr>
    </w:tbl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6CE5" w:rsidRPr="00D66CE5" w:rsidRDefault="00D66CE5" w:rsidP="00D66CE5"/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BB2CAD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D244E">
        <w:rPr>
          <w:rFonts w:ascii="Times New Roman" w:hAnsi="Times New Roman" w:cs="Times New Roman"/>
          <w:sz w:val="28"/>
          <w:szCs w:val="28"/>
        </w:rPr>
        <w:t>нализа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56AE1" w:rsidRPr="00356AE1" w:rsidRDefault="00356AE1" w:rsidP="00356AE1"/>
    <w:p w:rsidR="00264F8A" w:rsidRPr="003D244E" w:rsidRDefault="00264F8A" w:rsidP="00356AE1">
      <w:pPr>
        <w:jc w:val="center"/>
        <w:rPr>
          <w:b/>
          <w:sz w:val="26"/>
          <w:szCs w:val="26"/>
        </w:rPr>
      </w:pPr>
      <w:r w:rsidRPr="003D244E">
        <w:rPr>
          <w:b/>
          <w:sz w:val="26"/>
          <w:szCs w:val="26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D66CE5">
        <w:rPr>
          <w:sz w:val="26"/>
          <w:szCs w:val="26"/>
        </w:rPr>
        <w:t>ведущей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BB2CAD" w:rsidRPr="00BB2CAD">
        <w:rPr>
          <w:sz w:val="26"/>
          <w:szCs w:val="26"/>
        </w:rPr>
        <w:t>11-3-3-094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BB2CAD" w:rsidRPr="00943DFC">
        <w:rPr>
          <w:sz w:val="26"/>
          <w:szCs w:val="26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BB2CAD" w:rsidRPr="00943DFC">
        <w:rPr>
          <w:sz w:val="26"/>
          <w:szCs w:val="26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="00BB2CAD">
        <w:rPr>
          <w:sz w:val="26"/>
          <w:szCs w:val="26"/>
        </w:rPr>
        <w:t>а</w:t>
      </w:r>
      <w:r w:rsidR="00BB2CAD" w:rsidRPr="006E3C7A">
        <w:rPr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</w:t>
      </w:r>
      <w:r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BB2CAD" w:rsidRPr="00943DFC">
        <w:rPr>
          <w:sz w:val="26"/>
          <w:szCs w:val="26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  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BB2CAD">
        <w:rPr>
          <w:sz w:val="26"/>
          <w:szCs w:val="26"/>
        </w:rPr>
        <w:t xml:space="preserve">Главный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BB2CAD" w:rsidRPr="00943DFC">
        <w:rPr>
          <w:sz w:val="26"/>
          <w:szCs w:val="26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="00943DFC">
        <w:rPr>
          <w:sz w:val="26"/>
          <w:szCs w:val="26"/>
        </w:rPr>
        <w:t xml:space="preserve"> от 27 июля 2004 г. </w:t>
      </w:r>
      <w:r w:rsidRPr="00F12DD5">
        <w:rPr>
          <w:sz w:val="26"/>
          <w:szCs w:val="26"/>
        </w:rPr>
        <w:t xml:space="preserve">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</w:t>
      </w:r>
      <w:r w:rsidR="00943DFC">
        <w:rPr>
          <w:sz w:val="26"/>
          <w:szCs w:val="26"/>
        </w:rPr>
        <w:t xml:space="preserve"> от 30 сентября 2004 г. </w:t>
      </w:r>
      <w:r w:rsidRPr="00F12DD5">
        <w:rPr>
          <w:sz w:val="26"/>
          <w:szCs w:val="26"/>
        </w:rPr>
        <w:t>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BB2CAD" w:rsidP="00F12DD5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Главный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56675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 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9D2E67" w:rsidRDefault="009D2E67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9D2E67" w:rsidRDefault="009D2E67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D66CE5" w:rsidRDefault="00D66CE5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D66CE5" w:rsidRDefault="00D66CE5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943DFC" w:rsidRPr="00F12DD5" w:rsidRDefault="00943DFC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BB2CAD" w:rsidRPr="00943DFC">
        <w:rPr>
          <w:sz w:val="26"/>
          <w:szCs w:val="26"/>
        </w:rPr>
        <w:t>главного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 xml:space="preserve">8. В целях реализации задач и функций, возложенных на </w:t>
      </w:r>
      <w:proofErr w:type="gramStart"/>
      <w:r w:rsidR="00467C68" w:rsidRPr="00F12DD5">
        <w:rPr>
          <w:sz w:val="26"/>
          <w:szCs w:val="26"/>
        </w:rPr>
        <w:t>Межрайонную</w:t>
      </w:r>
      <w:proofErr w:type="gramEnd"/>
      <w:r w:rsidR="00467C68" w:rsidRPr="00F12DD5">
        <w:rPr>
          <w:sz w:val="26"/>
          <w:szCs w:val="26"/>
        </w:rPr>
        <w:t xml:space="preserve"> ИФНС России № 17</w:t>
      </w:r>
      <w:r w:rsidRPr="00F12DD5">
        <w:rPr>
          <w:sz w:val="26"/>
          <w:szCs w:val="26"/>
        </w:rPr>
        <w:t xml:space="preserve"> по Санкт-Петербургу </w:t>
      </w:r>
      <w:r w:rsidR="00BB2CAD">
        <w:rPr>
          <w:sz w:val="26"/>
          <w:szCs w:val="26"/>
        </w:rPr>
        <w:t>главный</w:t>
      </w:r>
      <w:r w:rsidR="00020D30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обязан: </w:t>
      </w:r>
    </w:p>
    <w:p w:rsidR="00264F8A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проект плана выездных налоговых проверок;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Pr="00F12DD5" w:rsidRDefault="00264F8A" w:rsidP="00264F8A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Согласно рабочим местам   РМ 10-2-1, РМ 10-3-1,  РМ 10-4-1,  РМ10-5-1, </w:t>
      </w:r>
      <w:r w:rsidR="00BB2CAD">
        <w:rPr>
          <w:sz w:val="26"/>
          <w:szCs w:val="26"/>
        </w:rPr>
        <w:t>главный</w:t>
      </w:r>
      <w:r w:rsidRPr="00F12DD5">
        <w:rPr>
          <w:sz w:val="26"/>
          <w:szCs w:val="26"/>
        </w:rPr>
        <w:t xml:space="preserve"> государственный налоговый инспектор обязан: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проводить мероприятия налогового контроля  в отношении «мигрирующих»</w:t>
      </w:r>
    </w:p>
    <w:p w:rsidR="007059C9" w:rsidRPr="00F12DD5" w:rsidRDefault="007059C9" w:rsidP="007059C9">
      <w:pPr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организаций;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проводить мероприятия налогового контроля  в отношении реорганизуемых (ликвидируемых) налогоплательщиков;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собирать информацию о налогоплательщике, которая может быть использована при проведении выездной налоговой проверки;</w:t>
      </w:r>
    </w:p>
    <w:p w:rsidR="007059C9" w:rsidRPr="00F12DD5" w:rsidRDefault="007059C9" w:rsidP="007059C9">
      <w:pPr>
        <w:ind w:firstLine="540"/>
        <w:jc w:val="both"/>
        <w:rPr>
          <w:rStyle w:val="Bodytext2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использовать информационные ресурсы, а также информацию, полученную из внешних источников, с целью </w:t>
      </w:r>
      <w:r w:rsidRPr="00F12DD5">
        <w:rPr>
          <w:rStyle w:val="Bodytext2"/>
          <w:sz w:val="26"/>
          <w:szCs w:val="26"/>
        </w:rPr>
        <w:t>отбора хозяйственных субъектов для последующей проверки;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составлять и оформлять заключения по результатам проведенного предпроверочного анализа налогоплательщиков в соответствии с действующим законодательством;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сформировать поручение об истребовании документов (информации) в рамках ст. 93.1 НК РФ;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- соблюдать «Порядок направления документов, используемых налоговыми органами при реализации своих полномочий в отношениях, регулируемых </w:t>
      </w:r>
      <w:r w:rsidRPr="00F12DD5">
        <w:rPr>
          <w:spacing w:val="-1"/>
          <w:sz w:val="26"/>
          <w:szCs w:val="26"/>
        </w:rPr>
        <w:lastRenderedPageBreak/>
        <w:t>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6508AF" w:rsidRPr="00F12DD5" w:rsidRDefault="006508AF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F12DD5" w:rsidRDefault="00102E5E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F12DD5">
        <w:rPr>
          <w:sz w:val="26"/>
          <w:szCs w:val="26"/>
        </w:rPr>
        <w:t>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</w:t>
      </w:r>
      <w:r w:rsidR="005618E9" w:rsidRPr="00F12DD5">
        <w:rPr>
          <w:sz w:val="26"/>
          <w:szCs w:val="26"/>
        </w:rPr>
        <w:t xml:space="preserve">103.06.10.00.0030, </w:t>
      </w:r>
      <w:r w:rsidR="00810BF5" w:rsidRPr="00F12DD5">
        <w:rPr>
          <w:sz w:val="26"/>
          <w:szCs w:val="26"/>
        </w:rPr>
        <w:t xml:space="preserve">103.06.10.00.0060, 103.06.22.00.0010, 103.14.00.00.0010, 103.06.09.00.0090, 103.06.09.00.0020, 103.06.09.00.0010, </w:t>
      </w:r>
      <w:r w:rsidR="008725AC">
        <w:rPr>
          <w:sz w:val="26"/>
          <w:szCs w:val="26"/>
        </w:rPr>
        <w:t xml:space="preserve">103.06.09.00.0010,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7E4B09" w:rsidRPr="00F12DD5" w:rsidRDefault="007E4B09" w:rsidP="007E4B0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 xml:space="preserve">осуществлять внутренний контроль в соответствии  с утвержденными картами внутреннего  контроля отдела </w:t>
      </w:r>
      <w:proofErr w:type="spellStart"/>
      <w:r>
        <w:rPr>
          <w:sz w:val="26"/>
          <w:szCs w:val="26"/>
        </w:rPr>
        <w:t>предпроверочного</w:t>
      </w:r>
      <w:proofErr w:type="spellEnd"/>
      <w:r>
        <w:rPr>
          <w:sz w:val="26"/>
          <w:szCs w:val="26"/>
        </w:rPr>
        <w:t xml:space="preserve"> а</w:t>
      </w:r>
      <w:r w:rsidR="003D244E">
        <w:rPr>
          <w:sz w:val="26"/>
          <w:szCs w:val="26"/>
        </w:rPr>
        <w:t>нализа</w:t>
      </w:r>
      <w:r>
        <w:rPr>
          <w:sz w:val="26"/>
          <w:szCs w:val="26"/>
        </w:rPr>
        <w:t>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356AE1" w:rsidRPr="00F12DD5" w:rsidRDefault="00356AE1" w:rsidP="00356A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264F8A" w:rsidP="00264F8A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 w:rsidR="008725AC"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66CE5">
        <w:rPr>
          <w:sz w:val="26"/>
          <w:szCs w:val="26"/>
        </w:rPr>
        <w:t>главный</w:t>
      </w:r>
      <w:r w:rsid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9D2E67" w:rsidRPr="00F12DD5" w:rsidRDefault="009D2E67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графика отпусков гражданских служащих инспекции;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BB2CAD" w:rsidRPr="00044F82">
        <w:rPr>
          <w:sz w:val="26"/>
          <w:szCs w:val="26"/>
        </w:rPr>
        <w:t>главного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="00044F82">
        <w:rPr>
          <w:sz w:val="26"/>
          <w:szCs w:val="26"/>
        </w:rPr>
        <w:t xml:space="preserve">. № 885 </w:t>
      </w:r>
      <w:r w:rsidRPr="00F12DD5">
        <w:rPr>
          <w:sz w:val="26"/>
          <w:szCs w:val="26"/>
        </w:rPr>
        <w:t>«Об утверждении общих принципов служебного пове</w:t>
      </w:r>
      <w:r w:rsidR="00044F82">
        <w:rPr>
          <w:sz w:val="26"/>
          <w:szCs w:val="26"/>
        </w:rPr>
        <w:t xml:space="preserve">дения государственных служащих» </w:t>
      </w:r>
      <w:r w:rsidRPr="00F12DD5">
        <w:rPr>
          <w:sz w:val="26"/>
          <w:szCs w:val="26"/>
        </w:rPr>
        <w:t>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227ED3" w:rsidRPr="00CF7BED" w:rsidRDefault="00227ED3" w:rsidP="00264F8A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качеству подготовки Заключения по результатам </w:t>
      </w:r>
      <w:proofErr w:type="spellStart"/>
      <w:r w:rsidRPr="00CF7BED">
        <w:rPr>
          <w:sz w:val="26"/>
          <w:szCs w:val="26"/>
        </w:rPr>
        <w:t>предпроверочного</w:t>
      </w:r>
      <w:proofErr w:type="spellEnd"/>
      <w:r w:rsidRPr="00CF7BED">
        <w:rPr>
          <w:sz w:val="26"/>
          <w:szCs w:val="26"/>
        </w:rPr>
        <w:t xml:space="preserve"> анализа;</w:t>
      </w:r>
    </w:p>
    <w:p w:rsidR="00227ED3" w:rsidRPr="00CF7BED" w:rsidRDefault="00257FE3" w:rsidP="00227E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227ED3" w:rsidRPr="00CF7BED">
        <w:rPr>
          <w:sz w:val="26"/>
          <w:szCs w:val="26"/>
        </w:rPr>
        <w:t>своевременност</w:t>
      </w:r>
      <w:r w:rsidR="00074883">
        <w:rPr>
          <w:sz w:val="26"/>
          <w:szCs w:val="26"/>
        </w:rPr>
        <w:t>и</w:t>
      </w:r>
      <w:r w:rsidR="009D2E67">
        <w:rPr>
          <w:sz w:val="26"/>
          <w:szCs w:val="26"/>
        </w:rPr>
        <w:t xml:space="preserve"> и полнотой</w:t>
      </w:r>
      <w:r w:rsidR="00227ED3" w:rsidRPr="00CF7BED">
        <w:rPr>
          <w:sz w:val="26"/>
          <w:szCs w:val="26"/>
        </w:rPr>
        <w:t xml:space="preserve"> заполнения информационных ресурсов;</w:t>
      </w:r>
    </w:p>
    <w:p w:rsidR="00AE62DE" w:rsidRPr="00CF7BED" w:rsidRDefault="00AE62DE" w:rsidP="00264F8A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сбору доказательной базы при </w:t>
      </w:r>
      <w:r w:rsidR="004F634C" w:rsidRPr="00CF7BED">
        <w:rPr>
          <w:sz w:val="26"/>
          <w:szCs w:val="26"/>
        </w:rPr>
        <w:t>подготовке</w:t>
      </w:r>
      <w:r w:rsidRPr="00CF7BED">
        <w:rPr>
          <w:sz w:val="26"/>
          <w:szCs w:val="26"/>
        </w:rPr>
        <w:t xml:space="preserve"> </w:t>
      </w:r>
      <w:proofErr w:type="spellStart"/>
      <w:r w:rsidRPr="00CF7BED">
        <w:rPr>
          <w:sz w:val="26"/>
          <w:szCs w:val="26"/>
        </w:rPr>
        <w:t>предпроверочного</w:t>
      </w:r>
      <w:proofErr w:type="spellEnd"/>
      <w:r w:rsidRPr="00CF7BED">
        <w:rPr>
          <w:sz w:val="26"/>
          <w:szCs w:val="26"/>
        </w:rPr>
        <w:t xml:space="preserve"> анализа с целью принятия обоснованного решения </w:t>
      </w:r>
      <w:r w:rsidR="004F634C" w:rsidRPr="00CF7BED">
        <w:rPr>
          <w:sz w:val="26"/>
          <w:szCs w:val="26"/>
        </w:rPr>
        <w:t xml:space="preserve">для </w:t>
      </w:r>
      <w:r w:rsidRPr="00CF7BED">
        <w:rPr>
          <w:sz w:val="26"/>
          <w:szCs w:val="26"/>
        </w:rPr>
        <w:t>включения налогоплательщиков в план выездных налоговых проверок;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Pr="00CF7BED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</w:p>
    <w:p w:rsidR="00F53CCF" w:rsidRDefault="00F53CCF" w:rsidP="00264F8A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F53CCF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44F82"/>
    <w:rsid w:val="00074883"/>
    <w:rsid w:val="000A0F0B"/>
    <w:rsid w:val="000D5493"/>
    <w:rsid w:val="00102E5E"/>
    <w:rsid w:val="001B48CB"/>
    <w:rsid w:val="00227ED3"/>
    <w:rsid w:val="00257FE3"/>
    <w:rsid w:val="00264F8A"/>
    <w:rsid w:val="00356AE1"/>
    <w:rsid w:val="003A2736"/>
    <w:rsid w:val="003C6E25"/>
    <w:rsid w:val="003D244E"/>
    <w:rsid w:val="003E5005"/>
    <w:rsid w:val="00467C68"/>
    <w:rsid w:val="004F634C"/>
    <w:rsid w:val="00522B89"/>
    <w:rsid w:val="005618E9"/>
    <w:rsid w:val="00566758"/>
    <w:rsid w:val="006101F1"/>
    <w:rsid w:val="0061748C"/>
    <w:rsid w:val="006508AF"/>
    <w:rsid w:val="006964F0"/>
    <w:rsid w:val="007059C9"/>
    <w:rsid w:val="007274C5"/>
    <w:rsid w:val="00733392"/>
    <w:rsid w:val="007E4B09"/>
    <w:rsid w:val="00810BF5"/>
    <w:rsid w:val="0082159F"/>
    <w:rsid w:val="00827FB2"/>
    <w:rsid w:val="008348C3"/>
    <w:rsid w:val="00843888"/>
    <w:rsid w:val="008725AC"/>
    <w:rsid w:val="00882427"/>
    <w:rsid w:val="00943DFC"/>
    <w:rsid w:val="0099164C"/>
    <w:rsid w:val="009A0D26"/>
    <w:rsid w:val="009D2E67"/>
    <w:rsid w:val="00A01AB1"/>
    <w:rsid w:val="00AE62DE"/>
    <w:rsid w:val="00B0197D"/>
    <w:rsid w:val="00BB2CAD"/>
    <w:rsid w:val="00BC08A3"/>
    <w:rsid w:val="00C3498D"/>
    <w:rsid w:val="00C757AC"/>
    <w:rsid w:val="00C83FA7"/>
    <w:rsid w:val="00C9173B"/>
    <w:rsid w:val="00C97195"/>
    <w:rsid w:val="00CE46BA"/>
    <w:rsid w:val="00CF7BED"/>
    <w:rsid w:val="00D66CE5"/>
    <w:rsid w:val="00E1649A"/>
    <w:rsid w:val="00EE70A9"/>
    <w:rsid w:val="00F12DD5"/>
    <w:rsid w:val="00F13B80"/>
    <w:rsid w:val="00F208D7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3046</Words>
  <Characters>17365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Коновалова Елена Анатольевна</cp:lastModifiedBy>
  <cp:revision>28</cp:revision>
  <cp:lastPrinted>2019-05-30T13:14:00Z</cp:lastPrinted>
  <dcterms:created xsi:type="dcterms:W3CDTF">2018-05-31T07:32:00Z</dcterms:created>
  <dcterms:modified xsi:type="dcterms:W3CDTF">2019-06-11T06:41:00Z</dcterms:modified>
</cp:coreProperties>
</file>